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C" w:rsidRDefault="00E36E8C" w:rsidP="00E36E8C">
      <w:pPr>
        <w:jc w:val="center"/>
        <w:rPr>
          <w:sz w:val="28"/>
          <w:szCs w:val="28"/>
        </w:rPr>
      </w:pPr>
      <w:r w:rsidRPr="00F05B7E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8C" w:rsidRDefault="00BF1F1D" w:rsidP="00E3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  <w:r w:rsidR="00E36E8C">
        <w:rPr>
          <w:b/>
          <w:sz w:val="28"/>
          <w:szCs w:val="28"/>
        </w:rPr>
        <w:t xml:space="preserve">  </w:t>
      </w:r>
    </w:p>
    <w:p w:rsidR="00E36E8C" w:rsidRDefault="00E36E8C" w:rsidP="00E3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1F1D">
        <w:rPr>
          <w:b/>
          <w:sz w:val="28"/>
          <w:szCs w:val="28"/>
        </w:rPr>
        <w:t>ГОРОД ГАТЧИНА</w:t>
      </w:r>
      <w:r>
        <w:rPr>
          <w:b/>
          <w:sz w:val="28"/>
          <w:szCs w:val="28"/>
        </w:rPr>
        <w:t>»</w:t>
      </w:r>
    </w:p>
    <w:p w:rsidR="00E36E8C" w:rsidRDefault="00BF1F1D" w:rsidP="00E3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E36E8C" w:rsidRDefault="00BF1F1D" w:rsidP="00E3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36E8C" w:rsidRDefault="00E36E8C" w:rsidP="00E36E8C">
      <w:pPr>
        <w:jc w:val="center"/>
        <w:rPr>
          <w:b/>
          <w:sz w:val="28"/>
          <w:szCs w:val="28"/>
        </w:rPr>
      </w:pPr>
    </w:p>
    <w:p w:rsidR="00E36E8C" w:rsidRDefault="00E36E8C" w:rsidP="00E3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6E8C" w:rsidRDefault="00E36E8C" w:rsidP="00E36E8C">
      <w:pPr>
        <w:jc w:val="center"/>
        <w:rPr>
          <w:b/>
          <w:bCs/>
          <w:sz w:val="28"/>
          <w:szCs w:val="28"/>
        </w:rPr>
      </w:pPr>
    </w:p>
    <w:p w:rsidR="00E36E8C" w:rsidRPr="00E36E8C" w:rsidRDefault="00E36E8C" w:rsidP="00E36E8C">
      <w:pPr>
        <w:rPr>
          <w:b/>
        </w:rPr>
      </w:pPr>
      <w:proofErr w:type="gramStart"/>
      <w:r w:rsidRPr="00F05B7E">
        <w:rPr>
          <w:b/>
          <w:bCs/>
          <w:sz w:val="28"/>
          <w:szCs w:val="28"/>
        </w:rPr>
        <w:t xml:space="preserve">от  </w:t>
      </w:r>
      <w:r w:rsidRPr="00E36E8C">
        <w:rPr>
          <w:b/>
          <w:bCs/>
          <w:sz w:val="28"/>
          <w:szCs w:val="28"/>
        </w:rPr>
        <w:t>_</w:t>
      </w:r>
      <w:proofErr w:type="gramEnd"/>
      <w:r w:rsidRPr="00E36E8C">
        <w:rPr>
          <w:b/>
          <w:bCs/>
          <w:sz w:val="28"/>
          <w:szCs w:val="28"/>
        </w:rPr>
        <w:t>______</w:t>
      </w:r>
      <w:r w:rsidRPr="00F05B7E">
        <w:rPr>
          <w:b/>
          <w:bCs/>
          <w:sz w:val="28"/>
          <w:szCs w:val="28"/>
        </w:rPr>
        <w:t xml:space="preserve"> 2017 года                                                                                     № </w:t>
      </w:r>
      <w:r w:rsidRPr="00E36E8C">
        <w:rPr>
          <w:b/>
          <w:bCs/>
          <w:sz w:val="28"/>
          <w:szCs w:val="28"/>
        </w:rPr>
        <w:t>__</w:t>
      </w:r>
    </w:p>
    <w:p w:rsidR="00E36E8C" w:rsidRDefault="00E36E8C" w:rsidP="00E36E8C">
      <w:pPr>
        <w:jc w:val="both"/>
        <w:rPr>
          <w:b/>
          <w:sz w:val="28"/>
          <w:szCs w:val="28"/>
        </w:rPr>
      </w:pPr>
    </w:p>
    <w:p w:rsidR="00E36E8C" w:rsidRPr="00F05B7E" w:rsidRDefault="00E36E8C" w:rsidP="00E36E8C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Об утверждении тарифов на платные услуги,</w:t>
      </w:r>
    </w:p>
    <w:p w:rsidR="00E36E8C" w:rsidRDefault="00E36E8C" w:rsidP="00E36E8C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предоставляемые муниципальными</w:t>
      </w:r>
      <w:r>
        <w:rPr>
          <w:b/>
          <w:sz w:val="28"/>
          <w:szCs w:val="28"/>
        </w:rPr>
        <w:t xml:space="preserve"> </w:t>
      </w:r>
    </w:p>
    <w:p w:rsidR="00E36E8C" w:rsidRPr="00F05B7E" w:rsidRDefault="00E36E8C" w:rsidP="00E36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культуры МО «Город Гатчина»</w:t>
      </w:r>
    </w:p>
    <w:p w:rsidR="00E36E8C" w:rsidRDefault="00E36E8C" w:rsidP="00E36E8C">
      <w:pPr>
        <w:jc w:val="both"/>
        <w:rPr>
          <w:sz w:val="28"/>
          <w:szCs w:val="28"/>
        </w:rPr>
      </w:pPr>
    </w:p>
    <w:p w:rsidR="00E36E8C" w:rsidRDefault="00E36E8C" w:rsidP="00E36E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</w:t>
      </w:r>
      <w:r w:rsidRPr="007902B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7902B2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платы за оказание услуг (выполнение работ),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относящихся к основным видам деятельности муниципальных бюджетных учреждений, для граждан и юридических лиц</w:t>
      </w:r>
      <w:r>
        <w:rPr>
          <w:sz w:val="28"/>
          <w:szCs w:val="28"/>
        </w:rPr>
        <w:t xml:space="preserve">, утвержденным решением совета депутатов МО «Город Гатчина» от 25.05. 2011 № 29 (в редакции решения от 27.12.2016 № 73), в соответствии с протоколами заседания Тарифной комиссии Гатчинского муниципального района от 28.09.2017 № 21, от 13.10.2017 № 22, от 27.10.2017 № 22, руководствуясь Уставом МО «Город Гатчина», совет депутатов МО «Город Гатчина» </w:t>
      </w:r>
    </w:p>
    <w:p w:rsidR="00E36E8C" w:rsidRDefault="00E36E8C" w:rsidP="00E36E8C">
      <w:pPr>
        <w:jc w:val="both"/>
        <w:rPr>
          <w:sz w:val="28"/>
          <w:szCs w:val="28"/>
        </w:rPr>
      </w:pPr>
    </w:p>
    <w:p w:rsidR="00E36E8C" w:rsidRPr="00FD60F0" w:rsidRDefault="00E36E8C" w:rsidP="00E36E8C">
      <w:pPr>
        <w:ind w:firstLine="709"/>
        <w:jc w:val="center"/>
        <w:rPr>
          <w:sz w:val="28"/>
          <w:szCs w:val="28"/>
        </w:rPr>
      </w:pPr>
      <w:r w:rsidRPr="00FD60F0">
        <w:rPr>
          <w:sz w:val="28"/>
          <w:szCs w:val="28"/>
        </w:rPr>
        <w:t>Р Е Ш И Л: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тарифы (цены) на платные услуги, предоставляемые муниципальными учреждениями культуры МО «Город Гатчина» для: 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муниципального бюджетного учреждения «Музей города Гатчина», согласно приложению 1;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муниципального бюджетного учреждения «Центр творчества юных», согласно приложению 2;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муниципального бюджетного учреждения «Городская школа спортивного бального танца «Олимпия», согласно приложению 3;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муниципального бюджетного учреждения «Гатчинский городской Дом культуры», согласно приложению 4.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официального опубликования.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CD4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 за исполнением </w:t>
      </w:r>
      <w:r w:rsidRPr="00120CD4">
        <w:rPr>
          <w:sz w:val="28"/>
          <w:szCs w:val="28"/>
        </w:rPr>
        <w:t xml:space="preserve">решения возложить на </w:t>
      </w:r>
      <w:r w:rsidRPr="00120CD4">
        <w:rPr>
          <w:bCs/>
          <w:color w:val="000000"/>
          <w:sz w:val="28"/>
          <w:szCs w:val="28"/>
        </w:rPr>
        <w:t>постоянную комиссию</w:t>
      </w:r>
      <w:r w:rsidRPr="00120CD4">
        <w:rPr>
          <w:sz w:val="28"/>
          <w:szCs w:val="28"/>
        </w:rPr>
        <w:t xml:space="preserve"> совета депутатов МО «Город Гатчина» </w:t>
      </w:r>
      <w:r w:rsidRPr="00120CD4"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>
        <w:rPr>
          <w:sz w:val="28"/>
          <w:szCs w:val="28"/>
        </w:rPr>
        <w:t>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BF1F1D">
      <w:pPr>
        <w:jc w:val="both"/>
        <w:rPr>
          <w:sz w:val="28"/>
          <w:szCs w:val="28"/>
        </w:rPr>
      </w:pPr>
    </w:p>
    <w:p w:rsidR="00E36E8C" w:rsidRPr="00BF1F1D" w:rsidRDefault="00E36E8C" w:rsidP="00BF1F1D">
      <w:pPr>
        <w:ind w:firstLine="567"/>
        <w:jc w:val="right"/>
      </w:pPr>
      <w:r w:rsidRPr="00BF1F1D">
        <w:lastRenderedPageBreak/>
        <w:t>Приложение 1</w:t>
      </w:r>
    </w:p>
    <w:p w:rsidR="00E36E8C" w:rsidRPr="00BF1F1D" w:rsidRDefault="00E36E8C" w:rsidP="00BF1F1D">
      <w:pPr>
        <w:ind w:firstLine="567"/>
        <w:jc w:val="right"/>
      </w:pPr>
      <w:r w:rsidRPr="00BF1F1D">
        <w:t xml:space="preserve">к решению совета </w:t>
      </w:r>
    </w:p>
    <w:p w:rsidR="00E36E8C" w:rsidRPr="00BF1F1D" w:rsidRDefault="00E36E8C" w:rsidP="00BF1F1D">
      <w:pPr>
        <w:ind w:firstLine="567"/>
        <w:jc w:val="right"/>
      </w:pPr>
      <w:r w:rsidRPr="00BF1F1D">
        <w:t>совета депутатов</w:t>
      </w:r>
    </w:p>
    <w:p w:rsidR="00E36E8C" w:rsidRPr="00BF1F1D" w:rsidRDefault="00E36E8C" w:rsidP="00BF1F1D">
      <w:pPr>
        <w:ind w:firstLine="567"/>
        <w:jc w:val="right"/>
      </w:pPr>
      <w:r w:rsidRPr="00BF1F1D">
        <w:t>МО «Город Гатчина»</w:t>
      </w:r>
    </w:p>
    <w:p w:rsidR="00E36E8C" w:rsidRPr="00BF1F1D" w:rsidRDefault="00E36E8C" w:rsidP="00BF1F1D">
      <w:pPr>
        <w:ind w:firstLine="567"/>
        <w:jc w:val="right"/>
      </w:pPr>
      <w:r w:rsidRPr="00BF1F1D">
        <w:t>от ________№____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«Музей города Гатчины»</w:t>
      </w:r>
    </w:p>
    <w:p w:rsidR="00E36E8C" w:rsidRDefault="00134476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01.01.2018</w:t>
      </w:r>
    </w:p>
    <w:p w:rsidR="00296B9C" w:rsidRDefault="00296B9C" w:rsidP="00E36E8C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268"/>
        <w:gridCol w:w="1985"/>
      </w:tblGrid>
      <w:tr w:rsidR="00BF1F1D" w:rsidRPr="00296B9C" w:rsidTr="00BF1F1D">
        <w:trPr>
          <w:trHeight w:val="83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 w:rsidP="00B004EB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>стоимость входного билета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BF1F1D" w:rsidRPr="00296B9C" w:rsidTr="00BF1F1D">
        <w:trPr>
          <w:trHeight w:val="5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Входной билет без экскурсионного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  <w:tr w:rsidR="00BF1F1D" w:rsidRPr="00296B9C" w:rsidTr="00BF1F1D">
        <w:trPr>
          <w:trHeight w:val="4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 xml:space="preserve"> Входной билет с экскурсионным обслуживанием (группа до 10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300,00</w:t>
            </w:r>
          </w:p>
        </w:tc>
      </w:tr>
      <w:tr w:rsidR="00BF1F1D" w:rsidRPr="00296B9C" w:rsidTr="00BF1F1D">
        <w:trPr>
          <w:trHeight w:val="6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 xml:space="preserve"> Экскурсионное обслуживание (группа не менее 10 чел., стоимость с одного человека)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  <w:tr w:rsidR="00BF1F1D" w:rsidRPr="00296B9C" w:rsidTr="00BF1F1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Экскурсия по городу (пешеходная) до 1,5 час. (от 5 до 15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руб./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100,00</w:t>
            </w:r>
          </w:p>
        </w:tc>
      </w:tr>
      <w:tr w:rsidR="00BF1F1D" w:rsidRPr="00296B9C" w:rsidTr="00BF1F1D">
        <w:trPr>
          <w:trHeight w:val="4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Организованные экскурсии для школьников и дошкольников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</w:tbl>
    <w:p w:rsidR="00E36E8C" w:rsidRDefault="00E36E8C" w:rsidP="00E36E8C">
      <w:pPr>
        <w:ind w:firstLine="567"/>
        <w:jc w:val="center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C56D81">
      <w:pPr>
        <w:rPr>
          <w:sz w:val="28"/>
          <w:szCs w:val="28"/>
        </w:rPr>
      </w:pPr>
    </w:p>
    <w:p w:rsidR="00C56D81" w:rsidRDefault="00C56D81" w:rsidP="00C56D81">
      <w:pPr>
        <w:rPr>
          <w:sz w:val="28"/>
          <w:szCs w:val="28"/>
        </w:rPr>
      </w:pPr>
    </w:p>
    <w:p w:rsidR="00E36E8C" w:rsidRPr="00296B9C" w:rsidRDefault="00E36E8C" w:rsidP="00296B9C">
      <w:pPr>
        <w:ind w:firstLine="567"/>
        <w:jc w:val="right"/>
      </w:pPr>
      <w:r w:rsidRPr="00296B9C">
        <w:lastRenderedPageBreak/>
        <w:t>Приложение 2</w:t>
      </w:r>
    </w:p>
    <w:p w:rsidR="00E36E8C" w:rsidRPr="00296B9C" w:rsidRDefault="00E36E8C" w:rsidP="00296B9C">
      <w:pPr>
        <w:ind w:firstLine="567"/>
        <w:jc w:val="right"/>
      </w:pPr>
      <w:r w:rsidRPr="00296B9C">
        <w:t xml:space="preserve">к решению совета </w:t>
      </w:r>
    </w:p>
    <w:p w:rsidR="00E36E8C" w:rsidRPr="00296B9C" w:rsidRDefault="00E36E8C" w:rsidP="00296B9C">
      <w:pPr>
        <w:ind w:firstLine="567"/>
        <w:jc w:val="right"/>
      </w:pPr>
      <w:r w:rsidRPr="00296B9C">
        <w:t>совета депутатов</w:t>
      </w:r>
    </w:p>
    <w:p w:rsidR="00E36E8C" w:rsidRPr="00296B9C" w:rsidRDefault="00E36E8C" w:rsidP="00296B9C">
      <w:pPr>
        <w:ind w:firstLine="567"/>
        <w:jc w:val="right"/>
      </w:pPr>
      <w:r w:rsidRPr="00296B9C">
        <w:t>МО «Город Гатчина»</w:t>
      </w:r>
    </w:p>
    <w:p w:rsidR="00E36E8C" w:rsidRPr="00296B9C" w:rsidRDefault="00E36E8C" w:rsidP="00296B9C">
      <w:pPr>
        <w:ind w:firstLine="567"/>
        <w:jc w:val="right"/>
      </w:pPr>
      <w:r w:rsidRPr="00296B9C">
        <w:t>от ________№____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«Центр творчества юных»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276"/>
        <w:gridCol w:w="1276"/>
      </w:tblGrid>
      <w:tr w:rsidR="00C56D81" w:rsidTr="00914C9F">
        <w:trPr>
          <w:trHeight w:val="12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 w:rsidP="00B0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04EB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B004EB">
              <w:rPr>
                <w:b/>
                <w:bCs/>
                <w:sz w:val="22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стоимость 1 занятия</w:t>
            </w:r>
            <w:r w:rsidR="00914C9F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стоимость в месяц</w:t>
            </w:r>
            <w:r w:rsidR="00B004EB" w:rsidRPr="00B004EB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B004EB" w:rsidTr="00914C9F">
        <w:trPr>
          <w:trHeight w:val="4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 w:rsidP="00B0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Занятия в клубном формировании: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клуб «Почемучка» группы от 3 лет, музыкальное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B004EB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 w:rsidP="0091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клуб «Почемучка» группы от 1,5 лет общеразвивающие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«Чтение и математика»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раннего музыкального развития "Колокольчик"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Объединение «Бисерная мастерская» взрослые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Объединение «Бисерная мастерская» детские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«Основы Изо и лепки»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«Звёздный английский»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эстетического развития «Чудо-остров»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 w:rsidP="0091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вокального пения «Солнечный остров»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B004EB" w:rsidRDefault="00B004EB">
            <w:pPr>
              <w:rPr>
                <w:sz w:val="16"/>
                <w:szCs w:val="16"/>
              </w:rPr>
            </w:pPr>
            <w:r w:rsidRPr="00B004EB">
              <w:rPr>
                <w:sz w:val="16"/>
                <w:szCs w:val="16"/>
              </w:rPr>
              <w:t>И</w:t>
            </w:r>
            <w:r w:rsidR="008D53A3" w:rsidRPr="00B004EB">
              <w:rPr>
                <w:sz w:val="16"/>
                <w:szCs w:val="16"/>
              </w:rPr>
              <w:t>ндивидуально</w:t>
            </w:r>
            <w:r>
              <w:rPr>
                <w:sz w:val="16"/>
                <w:szCs w:val="16"/>
              </w:rPr>
              <w:t>,</w:t>
            </w:r>
            <w:r w:rsidR="008D53A3" w:rsidRPr="00B004EB">
              <w:rPr>
                <w:sz w:val="16"/>
                <w:szCs w:val="16"/>
              </w:rPr>
              <w:t xml:space="preserve"> 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хореографической студии «</w:t>
            </w:r>
            <w:proofErr w:type="spellStart"/>
            <w:r>
              <w:rPr>
                <w:sz w:val="22"/>
                <w:szCs w:val="22"/>
              </w:rPr>
              <w:t>Коппелия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студии ДПТ «Рукодельница»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Подготовительные группы студии ДПТ «Рукодельница»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рисования «Линия»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хоровая студия «Гармония»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Цирковой студии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классической гитары «Флажолет»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моделизма «</w:t>
            </w:r>
            <w:proofErr w:type="spellStart"/>
            <w:r>
              <w:rPr>
                <w:sz w:val="22"/>
                <w:szCs w:val="22"/>
              </w:rPr>
              <w:t>Минимир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Грации»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C56D81" w:rsidTr="00914C9F">
        <w:trPr>
          <w:trHeight w:val="5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Pr="00C56D81" w:rsidRDefault="00C56D81">
            <w:pPr>
              <w:rPr>
                <w:b/>
                <w:sz w:val="22"/>
                <w:szCs w:val="22"/>
              </w:rPr>
            </w:pPr>
            <w:r w:rsidRPr="00C56D81">
              <w:rPr>
                <w:b/>
                <w:sz w:val="22"/>
                <w:szCs w:val="22"/>
              </w:rPr>
              <w:t>Показ спектаклей и концертов: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>
            <w:pPr>
              <w:jc w:val="center"/>
              <w:rPr>
                <w:sz w:val="22"/>
                <w:szCs w:val="22"/>
              </w:rPr>
            </w:pP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914C9F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организованных групп из школ и дет садов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Спектакли Гатчинского муниципального театра юного зрителя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Премьерный детский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Премьерный взрослый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Гатчинской городской филармонии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Гатчинской городской филармонии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43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приглашением </w:t>
            </w:r>
            <w:r w:rsidR="00437394">
              <w:rPr>
                <w:sz w:val="22"/>
                <w:szCs w:val="22"/>
              </w:rPr>
              <w:t>популярных профессиональных артистов эстрады и театра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437394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популярных профессиональных артистов эстрады и театра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437394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популярных профессиональных артистов эстрады и театра</w:t>
            </w:r>
            <w:bookmarkStart w:id="0" w:name="_GoBack"/>
            <w:bookmarkEnd w:id="0"/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без аппаратуры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4-х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6-х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и частные организации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4-х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и частные организации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6-х час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коммерческие и частные организации</w:t>
            </w:r>
          </w:p>
        </w:tc>
      </w:tr>
    </w:tbl>
    <w:p w:rsidR="00B004EB" w:rsidRDefault="00B004EB" w:rsidP="00C56D81">
      <w:pPr>
        <w:jc w:val="both"/>
        <w:rPr>
          <w:sz w:val="28"/>
          <w:szCs w:val="28"/>
        </w:rPr>
      </w:pPr>
    </w:p>
    <w:p w:rsidR="00B004EB" w:rsidRDefault="00B004EB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B004EB" w:rsidRDefault="00B004EB" w:rsidP="008D53A3">
      <w:pPr>
        <w:ind w:firstLine="567"/>
        <w:jc w:val="both"/>
        <w:rPr>
          <w:sz w:val="28"/>
          <w:szCs w:val="28"/>
        </w:rPr>
      </w:pPr>
    </w:p>
    <w:p w:rsidR="008D53A3" w:rsidRPr="00C56D81" w:rsidRDefault="008D53A3" w:rsidP="00C56D81">
      <w:pPr>
        <w:ind w:firstLine="567"/>
        <w:jc w:val="right"/>
      </w:pPr>
      <w:r w:rsidRPr="00C56D81">
        <w:lastRenderedPageBreak/>
        <w:t>Приложение 3</w:t>
      </w:r>
    </w:p>
    <w:p w:rsidR="008D53A3" w:rsidRPr="00C56D81" w:rsidRDefault="008D53A3" w:rsidP="00C56D81">
      <w:pPr>
        <w:ind w:firstLine="567"/>
        <w:jc w:val="right"/>
      </w:pPr>
      <w:r w:rsidRPr="00C56D81">
        <w:t xml:space="preserve">к решению совета </w:t>
      </w:r>
    </w:p>
    <w:p w:rsidR="008D53A3" w:rsidRPr="00C56D81" w:rsidRDefault="008D53A3" w:rsidP="00C56D81">
      <w:pPr>
        <w:ind w:firstLine="567"/>
        <w:jc w:val="right"/>
      </w:pPr>
      <w:r w:rsidRPr="00C56D81">
        <w:t>совета депутатов</w:t>
      </w:r>
    </w:p>
    <w:p w:rsidR="008D53A3" w:rsidRPr="00C56D81" w:rsidRDefault="008D53A3" w:rsidP="00C56D81">
      <w:pPr>
        <w:ind w:firstLine="567"/>
        <w:jc w:val="right"/>
      </w:pPr>
      <w:r w:rsidRPr="00C56D81">
        <w:t>МО «Город Гатчина»</w:t>
      </w:r>
    </w:p>
    <w:p w:rsidR="008D53A3" w:rsidRPr="00C56D81" w:rsidRDefault="008D53A3" w:rsidP="00C56D81">
      <w:pPr>
        <w:ind w:firstLine="567"/>
        <w:jc w:val="right"/>
      </w:pPr>
      <w:r w:rsidRPr="00C56D81">
        <w:t>от ________№____</w:t>
      </w:r>
    </w:p>
    <w:p w:rsidR="008D53A3" w:rsidRDefault="008D53A3" w:rsidP="00E36E8C">
      <w:pPr>
        <w:ind w:firstLine="567"/>
        <w:jc w:val="center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  <w:r w:rsidRPr="00A3059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МБУ «Городская школа спортивного бального танца «Олимпия»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701"/>
      </w:tblGrid>
      <w:tr w:rsidR="008D53A3" w:rsidRPr="00C56D81" w:rsidTr="00C56D81">
        <w:trPr>
          <w:trHeight w:val="11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 w:rsidP="00914C9F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 xml:space="preserve">Наименование </w:t>
            </w:r>
            <w:r w:rsidR="00914C9F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кол-во занятий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стоимость 1 занятия</w:t>
            </w:r>
            <w:r w:rsidR="00914C9F">
              <w:rPr>
                <w:b/>
                <w:bCs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стоимость в месяц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8D53A3" w:rsidRPr="00C56D81" w:rsidTr="00C56D81">
        <w:trPr>
          <w:trHeight w:val="7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группах 1-го, 2-го и 3-го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группе юниоров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8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Основной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12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1 700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7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Ансамбля "Олимпия"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212,50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1 700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</w:tbl>
    <w:p w:rsidR="008D53A3" w:rsidRDefault="008D53A3" w:rsidP="00E36E8C">
      <w:pPr>
        <w:ind w:firstLine="567"/>
        <w:jc w:val="center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E36E8C" w:rsidRPr="00C56D81" w:rsidRDefault="00E36E8C" w:rsidP="00C56D81">
      <w:pPr>
        <w:ind w:firstLine="567"/>
        <w:jc w:val="right"/>
      </w:pPr>
      <w:r w:rsidRPr="00C56D81">
        <w:lastRenderedPageBreak/>
        <w:t>Приложение 4</w:t>
      </w:r>
    </w:p>
    <w:p w:rsidR="00E36E8C" w:rsidRPr="00C56D81" w:rsidRDefault="00E36E8C" w:rsidP="00C56D81">
      <w:pPr>
        <w:ind w:firstLine="567"/>
        <w:jc w:val="right"/>
      </w:pPr>
      <w:r w:rsidRPr="00C56D81">
        <w:t xml:space="preserve">к решению совета </w:t>
      </w:r>
    </w:p>
    <w:p w:rsidR="00E36E8C" w:rsidRPr="00C56D81" w:rsidRDefault="00E36E8C" w:rsidP="00C56D81">
      <w:pPr>
        <w:ind w:firstLine="567"/>
        <w:jc w:val="right"/>
      </w:pPr>
      <w:r w:rsidRPr="00C56D81">
        <w:t>совета депутатов</w:t>
      </w:r>
    </w:p>
    <w:p w:rsidR="00E36E8C" w:rsidRPr="00C56D81" w:rsidRDefault="00E36E8C" w:rsidP="00C56D81">
      <w:pPr>
        <w:ind w:firstLine="567"/>
        <w:jc w:val="right"/>
      </w:pPr>
      <w:r w:rsidRPr="00C56D81">
        <w:t>МО «Город Гатчина»</w:t>
      </w:r>
    </w:p>
    <w:p w:rsidR="00E36E8C" w:rsidRPr="00C56D81" w:rsidRDefault="00E36E8C" w:rsidP="00C56D81">
      <w:pPr>
        <w:ind w:firstLine="567"/>
        <w:jc w:val="right"/>
      </w:pPr>
      <w:r w:rsidRPr="00C56D81">
        <w:t>от ________№____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«Гатчинский городской Дом культуры»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p w:rsidR="008B5585" w:rsidRDefault="008B5585" w:rsidP="00E36E8C">
      <w:pPr>
        <w:ind w:firstLine="567"/>
        <w:jc w:val="center"/>
        <w:rPr>
          <w:sz w:val="28"/>
          <w:szCs w:val="28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3114"/>
        <w:gridCol w:w="1542"/>
        <w:gridCol w:w="1559"/>
        <w:gridCol w:w="1701"/>
        <w:gridCol w:w="1560"/>
      </w:tblGrid>
      <w:tr w:rsidR="008D53A3" w:rsidRPr="008B5585" w:rsidTr="00914C9F">
        <w:trPr>
          <w:trHeight w:val="9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 w:rsidP="008B5585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 xml:space="preserve">Наименование </w:t>
            </w:r>
            <w:r w:rsidR="00914C9F">
              <w:rPr>
                <w:b/>
                <w:bCs/>
              </w:rPr>
              <w:t>услуги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914C9F" w:rsidRDefault="008D53A3">
            <w:pPr>
              <w:jc w:val="center"/>
              <w:rPr>
                <w:b/>
                <w:bCs/>
                <w:lang w:val="en-US"/>
              </w:rPr>
            </w:pPr>
            <w:r w:rsidRPr="008B5585">
              <w:rPr>
                <w:b/>
                <w:bCs/>
              </w:rPr>
              <w:t>стоимость 1 занятия</w:t>
            </w:r>
            <w:r w:rsidR="00914C9F">
              <w:rPr>
                <w:b/>
                <w:bCs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стоимость в месяц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 xml:space="preserve">Занятия в коллективах </w:t>
            </w:r>
            <w:r w:rsidR="008B5585" w:rsidRPr="008B5585">
              <w:t>хореографическо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вокально</w:t>
            </w:r>
            <w:r>
              <w:t xml:space="preserve">го </w:t>
            </w:r>
            <w:r w:rsidR="008B5585" w:rsidRPr="008B5585">
              <w:t>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цирково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изобразительно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Индивидуальные занятия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час/чел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Организация и проведение культурно-массовых мероприятий на собственной площадке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выездных спектаклей, представлений, концертных программ собственной труппы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8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выступление отдельных исполнителей на собственной площадке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до 5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выступление отдельных исполнителей на выезде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до 5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</w:t>
            </w:r>
          </w:p>
        </w:tc>
      </w:tr>
      <w:tr w:rsidR="008B5585" w:rsidRPr="008B5585" w:rsidTr="00914C9F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</w:t>
            </w:r>
          </w:p>
        </w:tc>
      </w:tr>
      <w:tr w:rsidR="008B5585" w:rsidRPr="008B5585" w:rsidTr="00914C9F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</w:t>
            </w:r>
          </w:p>
        </w:tc>
      </w:tr>
      <w:tr w:rsidR="008B5585" w:rsidRPr="008B5585" w:rsidTr="00914C9F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lastRenderedPageBreak/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</w:t>
            </w:r>
          </w:p>
        </w:tc>
      </w:tr>
      <w:tr w:rsidR="008B5585" w:rsidRPr="008B5585" w:rsidTr="00914C9F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300</w:t>
            </w:r>
          </w:p>
        </w:tc>
      </w:tr>
      <w:tr w:rsidR="008B5585" w:rsidRPr="008B5585" w:rsidTr="00914C9F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400</w:t>
            </w:r>
          </w:p>
        </w:tc>
      </w:tr>
      <w:tr w:rsidR="008B5585" w:rsidRPr="008B5585" w:rsidTr="00914C9F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500</w:t>
            </w:r>
          </w:p>
        </w:tc>
      </w:tr>
      <w:tr w:rsidR="008B5585" w:rsidRPr="008B5585" w:rsidTr="00914C9F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600</w:t>
            </w:r>
          </w:p>
        </w:tc>
      </w:tr>
      <w:tr w:rsidR="008B5585" w:rsidRPr="008B5585" w:rsidTr="00914C9F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700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800</w:t>
            </w:r>
          </w:p>
        </w:tc>
      </w:tr>
      <w:tr w:rsidR="008B5585" w:rsidRPr="008B5585" w:rsidTr="00914C9F">
        <w:trPr>
          <w:trHeight w:val="1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4-х час. б/аппаратуры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6-ти час. б/аппаратуры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6-х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8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lastRenderedPageBreak/>
              <w:t>Проведение совместных мероприятий  с др. организациями театр-студия</w:t>
            </w:r>
            <w:r w:rsidR="00914C9F">
              <w:t xml:space="preserve"> </w:t>
            </w:r>
            <w:r w:rsidRPr="008B5585">
              <w:t>"За углом", зеркальный зал 1эт.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>Проведение совместных мероприятий  с др. организациями театр-студия</w:t>
            </w:r>
            <w:r w:rsidR="00914C9F">
              <w:t xml:space="preserve"> </w:t>
            </w:r>
            <w:r w:rsidRPr="008B5585">
              <w:t>"За углом", зеркальный зал 1эт. до 6-ти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914C9F">
            <w:r w:rsidRPr="008B5585">
              <w:t>Проведение совместных мероприятий  с др. организациями Концертный зал 1эт.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914C9F">
            <w:r w:rsidRPr="008B5585">
              <w:t>Проведение совместных мероприятий  с др. организациями Концертный зал 1эт. до 6-ти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1 меропр</w:t>
            </w:r>
            <w:r w:rsidR="00914C9F"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60 000,00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</w:tbl>
    <w:p w:rsidR="006E33E1" w:rsidRDefault="006E33E1"/>
    <w:sectPr w:rsidR="006E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C"/>
    <w:rsid w:val="00134476"/>
    <w:rsid w:val="00226294"/>
    <w:rsid w:val="00296B9C"/>
    <w:rsid w:val="00437394"/>
    <w:rsid w:val="00563365"/>
    <w:rsid w:val="006E33E1"/>
    <w:rsid w:val="008B5585"/>
    <w:rsid w:val="008D53A3"/>
    <w:rsid w:val="00914C9F"/>
    <w:rsid w:val="00A14DC3"/>
    <w:rsid w:val="00B004EB"/>
    <w:rsid w:val="00B576A2"/>
    <w:rsid w:val="00BF1F1D"/>
    <w:rsid w:val="00C56D81"/>
    <w:rsid w:val="00E36E8C"/>
    <w:rsid w:val="00E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E315"/>
  <w15:chartTrackingRefBased/>
  <w15:docId w15:val="{16D2E7AE-9828-4C74-9934-6903E4E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Титова Мария Леонидовна</cp:lastModifiedBy>
  <cp:revision>7</cp:revision>
  <cp:lastPrinted>2017-11-22T06:37:00Z</cp:lastPrinted>
  <dcterms:created xsi:type="dcterms:W3CDTF">2017-11-15T12:46:00Z</dcterms:created>
  <dcterms:modified xsi:type="dcterms:W3CDTF">2017-11-22T06:39:00Z</dcterms:modified>
</cp:coreProperties>
</file>