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ED" w:rsidRPr="006F3456" w:rsidRDefault="009909ED" w:rsidP="009909ED">
      <w:pPr>
        <w:jc w:val="center"/>
        <w:rPr>
          <w:sz w:val="28"/>
          <w:szCs w:val="28"/>
        </w:rPr>
      </w:pPr>
      <w:r w:rsidRPr="006F3456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  <w:r w:rsidRPr="006F3456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  <w:r w:rsidRPr="006F3456">
        <w:rPr>
          <w:b/>
          <w:sz w:val="28"/>
          <w:szCs w:val="28"/>
        </w:rPr>
        <w:t>«ГОРОД  ГАТЧИНА»</w:t>
      </w: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  <w:r w:rsidRPr="006F3456">
        <w:rPr>
          <w:b/>
          <w:sz w:val="28"/>
          <w:szCs w:val="28"/>
        </w:rPr>
        <w:t>ГАТЧИНСКОГО  МУНИЦИПАЛЬНОГО  РАЙОНА</w:t>
      </w: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  <w:r w:rsidRPr="006F3456">
        <w:rPr>
          <w:b/>
          <w:sz w:val="28"/>
          <w:szCs w:val="28"/>
        </w:rPr>
        <w:t>ТРЕТЬЕГО  СОЗЫВА</w:t>
      </w: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</w:p>
    <w:p w:rsidR="009909ED" w:rsidRPr="006F3456" w:rsidRDefault="009909ED" w:rsidP="009909ED">
      <w:pPr>
        <w:jc w:val="center"/>
        <w:rPr>
          <w:b/>
          <w:sz w:val="28"/>
          <w:szCs w:val="28"/>
        </w:rPr>
      </w:pPr>
      <w:r w:rsidRPr="006F3456">
        <w:rPr>
          <w:b/>
          <w:sz w:val="28"/>
          <w:szCs w:val="28"/>
        </w:rPr>
        <w:t>РЕШЕНИЕ</w:t>
      </w:r>
    </w:p>
    <w:p w:rsidR="009909ED" w:rsidRPr="006F3456" w:rsidRDefault="009909ED" w:rsidP="009909ED">
      <w:pPr>
        <w:jc w:val="center"/>
        <w:rPr>
          <w:b/>
          <w:bCs/>
          <w:sz w:val="28"/>
          <w:szCs w:val="28"/>
        </w:rPr>
      </w:pPr>
    </w:p>
    <w:p w:rsidR="009909ED" w:rsidRPr="009909ED" w:rsidRDefault="009909ED" w:rsidP="009909ED">
      <w:pPr>
        <w:rPr>
          <w:b/>
          <w:bCs/>
          <w:sz w:val="28"/>
          <w:szCs w:val="28"/>
        </w:rPr>
      </w:pPr>
      <w:r w:rsidRPr="009909ED">
        <w:rPr>
          <w:b/>
          <w:bCs/>
          <w:sz w:val="28"/>
          <w:szCs w:val="28"/>
        </w:rPr>
        <w:t>от  24 мая 2017 года                                                                                     № 35</w:t>
      </w:r>
    </w:p>
    <w:p w:rsidR="006A4616" w:rsidRDefault="006A4616"/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>Об утверждении гимна муниципального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Гатчина» и 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гимне муниципального 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Гатчина»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BE0747" w:rsidRDefault="00BE0747" w:rsidP="00BE0747">
      <w:pPr>
        <w:pStyle w:val="2"/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</w:t>
      </w:r>
      <w:r w:rsidRPr="00051D2B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атьей</w:t>
      </w:r>
      <w:r w:rsidRPr="00051D2B">
        <w:rPr>
          <w:sz w:val="28"/>
          <w:szCs w:val="28"/>
        </w:rPr>
        <w:t xml:space="preserve"> 3 Федерального конституционного закона от 25.12.2000 № 3-ФКЗ «О государственном гимне Российской Федерации», с</w:t>
      </w:r>
      <w:r>
        <w:rPr>
          <w:sz w:val="28"/>
          <w:szCs w:val="28"/>
        </w:rPr>
        <w:t>татьей</w:t>
      </w:r>
      <w:r w:rsidRPr="00051D2B">
        <w:rPr>
          <w:sz w:val="28"/>
          <w:szCs w:val="28"/>
        </w:rPr>
        <w:t xml:space="preserve"> 9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Pr="00051D2B">
        <w:rPr>
          <w:sz w:val="28"/>
          <w:szCs w:val="28"/>
        </w:rPr>
        <w:t xml:space="preserve"> 3 Устава МО «Город Гатчина»,  Положением о проведении конкурса на лучший проект гимна МО «Город Гатчина», утвержденным решением совета депутатов МО «Го</w:t>
      </w:r>
      <w:r>
        <w:rPr>
          <w:sz w:val="28"/>
          <w:szCs w:val="28"/>
        </w:rPr>
        <w:t xml:space="preserve">род Гатчина» от 31.08.2016 № 49, </w:t>
      </w:r>
      <w:r w:rsidRPr="00051D2B">
        <w:rPr>
          <w:sz w:val="28"/>
          <w:szCs w:val="28"/>
        </w:rPr>
        <w:t xml:space="preserve">решением конкурсной комиссии по проведению конкурса на лучший проект гимна МО «Город Гатчина» от 14.12.2016, совет депутатов </w:t>
      </w:r>
      <w:r w:rsidRPr="005935F2">
        <w:rPr>
          <w:sz w:val="28"/>
          <w:szCs w:val="28"/>
        </w:rPr>
        <w:t xml:space="preserve">муниципального образования </w:t>
      </w:r>
      <w:r w:rsidRPr="00051D2B">
        <w:rPr>
          <w:sz w:val="28"/>
          <w:szCs w:val="28"/>
        </w:rPr>
        <w:t xml:space="preserve">«Город Гатчина» Гатчинского муниципального района </w:t>
      </w:r>
    </w:p>
    <w:p w:rsidR="00BE0747" w:rsidRPr="005935F2" w:rsidRDefault="00BE0747" w:rsidP="00BE0747">
      <w:pPr>
        <w:pStyle w:val="2"/>
        <w:spacing w:before="240" w:line="240" w:lineRule="auto"/>
        <w:ind w:firstLine="709"/>
        <w:jc w:val="center"/>
        <w:rPr>
          <w:sz w:val="28"/>
          <w:szCs w:val="28"/>
        </w:rPr>
      </w:pPr>
      <w:r w:rsidRPr="00051D2B">
        <w:rPr>
          <w:sz w:val="28"/>
          <w:szCs w:val="28"/>
        </w:rPr>
        <w:t>РЕШИЛ:</w:t>
      </w:r>
    </w:p>
    <w:p w:rsidR="00BE0747" w:rsidRDefault="00BE0747" w:rsidP="00BE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35F2">
        <w:rPr>
          <w:sz w:val="28"/>
          <w:szCs w:val="28"/>
        </w:rPr>
        <w:t xml:space="preserve"> Утвердить музыкальную редакцию и текст гимна муниципального образования </w:t>
      </w:r>
      <w:r w:rsidRPr="00051D2B">
        <w:rPr>
          <w:sz w:val="28"/>
          <w:szCs w:val="28"/>
        </w:rPr>
        <w:t>«Город Гатчина» Гатчинского муниципального района</w:t>
      </w:r>
      <w:r>
        <w:rPr>
          <w:sz w:val="28"/>
          <w:szCs w:val="28"/>
        </w:rPr>
        <w:t xml:space="preserve"> (далее - гимн</w:t>
      </w:r>
      <w:r w:rsidRPr="005935F2">
        <w:rPr>
          <w:sz w:val="28"/>
          <w:szCs w:val="28"/>
        </w:rPr>
        <w:t xml:space="preserve"> муниципального образования </w:t>
      </w:r>
      <w:r w:rsidRPr="00051D2B">
        <w:rPr>
          <w:sz w:val="28"/>
          <w:szCs w:val="28"/>
        </w:rPr>
        <w:t>«Город Гатчина» Гатчинского муниципального района</w:t>
      </w:r>
      <w:r>
        <w:rPr>
          <w:sz w:val="28"/>
          <w:szCs w:val="28"/>
        </w:rPr>
        <w:t>), согласно приложениям № 1 и № 2 к настоящему решению.</w:t>
      </w:r>
    </w:p>
    <w:p w:rsidR="00BE0747" w:rsidRPr="005935F2" w:rsidRDefault="00BE0747" w:rsidP="00BE07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D2B">
        <w:rPr>
          <w:sz w:val="28"/>
          <w:szCs w:val="28"/>
        </w:rPr>
        <w:t>Утвердить Положение о гимне муниципального образования «Город Гатчина» Гатчинского муниципального района</w:t>
      </w:r>
      <w:r>
        <w:rPr>
          <w:sz w:val="28"/>
          <w:szCs w:val="28"/>
        </w:rPr>
        <w:t>, согласно приложению № 3 к настоящему решению.</w:t>
      </w:r>
    </w:p>
    <w:p w:rsidR="00BE0747" w:rsidRPr="00051D2B" w:rsidRDefault="00BE0747" w:rsidP="00BE0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D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E0747" w:rsidRDefault="00BE0747">
      <w:pPr>
        <w:rPr>
          <w:sz w:val="28"/>
          <w:szCs w:val="28"/>
        </w:rPr>
      </w:pP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BE0747" w:rsidRDefault="00BE0747">
      <w:pPr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4121"/>
        <w:gridCol w:w="5909"/>
      </w:tblGrid>
      <w:tr w:rsidR="002D52B4" w:rsidRPr="002D52B4" w:rsidTr="00DF703D">
        <w:tc>
          <w:tcPr>
            <w:tcW w:w="4121" w:type="dxa"/>
            <w:shd w:val="clear" w:color="auto" w:fill="auto"/>
          </w:tcPr>
          <w:p w:rsidR="002D52B4" w:rsidRPr="002D52B4" w:rsidRDefault="002D52B4" w:rsidP="002D52B4"/>
        </w:tc>
        <w:tc>
          <w:tcPr>
            <w:tcW w:w="5909" w:type="dxa"/>
            <w:shd w:val="clear" w:color="auto" w:fill="auto"/>
          </w:tcPr>
          <w:p w:rsidR="002D52B4" w:rsidRPr="002D52B4" w:rsidRDefault="002D52B4" w:rsidP="002D52B4">
            <w:pPr>
              <w:jc w:val="center"/>
            </w:pPr>
            <w:r w:rsidRPr="002D52B4">
              <w:t>Приложение № 1</w:t>
            </w:r>
          </w:p>
          <w:p w:rsidR="002D52B4" w:rsidRPr="002D52B4" w:rsidRDefault="002D52B4" w:rsidP="002D52B4">
            <w:pPr>
              <w:jc w:val="center"/>
            </w:pPr>
            <w:r w:rsidRPr="002D52B4">
              <w:t xml:space="preserve">к решению совета депутатов </w:t>
            </w:r>
          </w:p>
          <w:p w:rsidR="002D52B4" w:rsidRPr="002D52B4" w:rsidRDefault="002D52B4" w:rsidP="002D52B4">
            <w:pPr>
              <w:jc w:val="center"/>
            </w:pPr>
            <w:r w:rsidRPr="002D52B4">
              <w:t>МО «Город Гатчина»</w:t>
            </w:r>
          </w:p>
          <w:p w:rsidR="002D52B4" w:rsidRPr="002D52B4" w:rsidRDefault="002D52B4" w:rsidP="002D52B4">
            <w:pPr>
              <w:jc w:val="center"/>
            </w:pPr>
            <w:r>
              <w:t>от 24.05.2017  № 35</w:t>
            </w:r>
          </w:p>
          <w:p w:rsidR="002D52B4" w:rsidRPr="002D52B4" w:rsidRDefault="002D52B4" w:rsidP="002D52B4">
            <w:pPr>
              <w:jc w:val="center"/>
            </w:pPr>
          </w:p>
        </w:tc>
      </w:tr>
      <w:tr w:rsidR="002D52B4" w:rsidRPr="002D52B4" w:rsidTr="00DF703D">
        <w:tc>
          <w:tcPr>
            <w:tcW w:w="10030" w:type="dxa"/>
            <w:gridSpan w:val="2"/>
            <w:shd w:val="clear" w:color="auto" w:fill="auto"/>
          </w:tcPr>
          <w:p w:rsidR="002D52B4" w:rsidRPr="002D52B4" w:rsidRDefault="002D52B4" w:rsidP="002D52B4">
            <w:pPr>
              <w:jc w:val="center"/>
              <w:rPr>
                <w:sz w:val="28"/>
              </w:rPr>
            </w:pPr>
            <w:r w:rsidRPr="002D52B4">
              <w:rPr>
                <w:sz w:val="28"/>
              </w:rPr>
              <w:t>МУЗЫКАЛЬНАЯ РЕДАКЦИЯ</w:t>
            </w:r>
          </w:p>
          <w:p w:rsidR="002D52B4" w:rsidRPr="002D52B4" w:rsidRDefault="002D52B4" w:rsidP="002D52B4">
            <w:pPr>
              <w:jc w:val="center"/>
              <w:rPr>
                <w:sz w:val="28"/>
              </w:rPr>
            </w:pPr>
            <w:r w:rsidRPr="002D52B4">
              <w:rPr>
                <w:sz w:val="28"/>
              </w:rPr>
              <w:t xml:space="preserve">ГИМНА МУНИЦИПАЛЬНОГО ОБРАЗОВАНИЯ «ГОРОД ГАТЧИНА» ГАТЧИНСКОГО МУНИЦИПАЛЬНОГО РАЙОНА </w:t>
            </w:r>
          </w:p>
          <w:p w:rsidR="002D52B4" w:rsidRDefault="002D52B4" w:rsidP="002D52B4">
            <w:pPr>
              <w:jc w:val="center"/>
              <w:rPr>
                <w:sz w:val="28"/>
              </w:rPr>
            </w:pPr>
            <w:r w:rsidRPr="002D52B4">
              <w:rPr>
                <w:sz w:val="28"/>
              </w:rPr>
              <w:t>(музыка: Мартынов Александр Григорьевич)</w:t>
            </w:r>
          </w:p>
          <w:p w:rsidR="00C65EDE" w:rsidRDefault="00C65EDE" w:rsidP="002D52B4">
            <w:pPr>
              <w:jc w:val="center"/>
              <w:rPr>
                <w:sz w:val="28"/>
              </w:rPr>
            </w:pPr>
          </w:p>
          <w:p w:rsidR="002D52B4" w:rsidRDefault="00DF703D" w:rsidP="00DF703D">
            <w:pPr>
              <w:ind w:left="-392" w:firstLine="392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6338BBF" wp14:editId="32852688">
                  <wp:extent cx="6334125" cy="7162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-VIVAT2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144" cy="716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1"/>
              <w:gridCol w:w="4923"/>
            </w:tblGrid>
            <w:tr w:rsidR="002D52B4" w:rsidRPr="002D52B4" w:rsidTr="00DF6245">
              <w:tc>
                <w:tcPr>
                  <w:tcW w:w="5006" w:type="dxa"/>
                  <w:shd w:val="clear" w:color="auto" w:fill="auto"/>
                </w:tcPr>
                <w:p w:rsidR="002D52B4" w:rsidRPr="002D52B4" w:rsidRDefault="002D52B4" w:rsidP="002D52B4">
                  <w:pPr>
                    <w:rPr>
                      <w:sz w:val="28"/>
                    </w:rPr>
                  </w:pPr>
                  <w:r w:rsidRPr="002D52B4">
                    <w:lastRenderedPageBreak/>
                    <w:br w:type="page"/>
                  </w:r>
                </w:p>
              </w:tc>
              <w:tc>
                <w:tcPr>
                  <w:tcW w:w="5006" w:type="dxa"/>
                  <w:shd w:val="clear" w:color="auto" w:fill="auto"/>
                </w:tcPr>
                <w:p w:rsidR="002D52B4" w:rsidRPr="002D52B4" w:rsidRDefault="002D52B4" w:rsidP="002D52B4">
                  <w:pPr>
                    <w:jc w:val="center"/>
                  </w:pPr>
                  <w:r w:rsidRPr="002D52B4">
                    <w:t>Приложение № 2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 w:rsidRPr="002D52B4">
                    <w:t xml:space="preserve">к решению совета депутатов 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 w:rsidRPr="002D52B4">
                    <w:t>МО «Город Гатчина»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>
                    <w:t>от 24.05.2017 № 35</w:t>
                  </w:r>
                </w:p>
                <w:p w:rsidR="002D52B4" w:rsidRPr="002D52B4" w:rsidRDefault="002D52B4" w:rsidP="002D52B4">
                  <w:pPr>
                    <w:jc w:val="center"/>
                  </w:pPr>
                </w:p>
              </w:tc>
            </w:tr>
            <w:tr w:rsidR="002D52B4" w:rsidRPr="002D52B4" w:rsidTr="00DF6245">
              <w:tc>
                <w:tcPr>
                  <w:tcW w:w="10012" w:type="dxa"/>
                  <w:gridSpan w:val="2"/>
                  <w:shd w:val="clear" w:color="auto" w:fill="auto"/>
                </w:tcPr>
                <w:p w:rsidR="002D52B4" w:rsidRPr="002D52B4" w:rsidRDefault="002D52B4" w:rsidP="002D52B4">
                  <w:pPr>
                    <w:jc w:val="center"/>
                    <w:rPr>
                      <w:sz w:val="28"/>
                    </w:rPr>
                  </w:pPr>
                  <w:r w:rsidRPr="002D52B4">
                    <w:rPr>
                      <w:sz w:val="28"/>
                    </w:rPr>
                    <w:t xml:space="preserve">ТЕКСТ ГИМНА </w:t>
                  </w:r>
                </w:p>
                <w:p w:rsidR="002D52B4" w:rsidRPr="002D52B4" w:rsidRDefault="002D52B4" w:rsidP="002D52B4">
                  <w:pPr>
                    <w:jc w:val="center"/>
                    <w:rPr>
                      <w:sz w:val="28"/>
                    </w:rPr>
                  </w:pPr>
                  <w:r w:rsidRPr="002D52B4">
                    <w:rPr>
                      <w:sz w:val="28"/>
                    </w:rPr>
                    <w:t>МУНИЦИПАЛЬНОГО ОБРАЗОВАНИЯ «ГОРОД ГАТЧИНА»</w:t>
                  </w:r>
                </w:p>
                <w:p w:rsidR="002D52B4" w:rsidRPr="002D52B4" w:rsidRDefault="002D52B4" w:rsidP="002D52B4">
                  <w:pPr>
                    <w:jc w:val="center"/>
                    <w:rPr>
                      <w:sz w:val="28"/>
                    </w:rPr>
                  </w:pPr>
                  <w:r w:rsidRPr="002D52B4">
                    <w:rPr>
                      <w:sz w:val="28"/>
                    </w:rPr>
                    <w:t xml:space="preserve"> ГАТЧИНСКОГО МУНИЦИПАЛЬНОГО РАЙОНА </w:t>
                  </w:r>
                </w:p>
                <w:p w:rsidR="002D52B4" w:rsidRPr="002D52B4" w:rsidRDefault="006C6861" w:rsidP="002D52B4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(слова: Шутов Юрий Алексее</w:t>
                  </w:r>
                  <w:bookmarkStart w:id="0" w:name="_GoBack"/>
                  <w:bookmarkEnd w:id="0"/>
                  <w:r w:rsidR="002D52B4" w:rsidRPr="002D52B4">
                    <w:rPr>
                      <w:sz w:val="28"/>
                    </w:rPr>
                    <w:t>вич)</w:t>
                  </w:r>
                </w:p>
                <w:p w:rsidR="002D52B4" w:rsidRPr="002D52B4" w:rsidRDefault="002D52B4" w:rsidP="002D52B4">
                  <w:pPr>
                    <w:rPr>
                      <w:sz w:val="28"/>
                    </w:rPr>
                  </w:pPr>
                </w:p>
              </w:tc>
            </w:tr>
          </w:tbl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Ты город, Богом осенённый,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В венце блистательном озёр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Стоишь, уютный и зелёный,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И наш притягиваешь взор.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ПРИПЕВ.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Столицей признанный когда-то,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Ты Петербурга младший брат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И носишь звание солдата.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Виват, о Гатчина, -  Виват! </w:t>
            </w:r>
          </w:p>
          <w:p w:rsidR="002D52B4" w:rsidRPr="002D52B4" w:rsidRDefault="002D52B4" w:rsidP="002D52B4">
            <w:pPr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Пред нами строгость Коннетабля,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Ворот воинственная стать,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Краса Дворцового ансамбля,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Крестов соборных благодать.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ПРИПЕВ.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Столицей признанный когда-то,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Ты Петербурга младший брат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И носишь звание солдата.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Виват, о Гатчина, -  Виват! </w:t>
            </w:r>
          </w:p>
          <w:p w:rsidR="002D52B4" w:rsidRPr="002D52B4" w:rsidRDefault="002D52B4" w:rsidP="002D52B4">
            <w:pPr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Сияй, наш город </w:t>
            </w:r>
            <w:proofErr w:type="spellStart"/>
            <w:r w:rsidRPr="002D52B4">
              <w:rPr>
                <w:sz w:val="28"/>
                <w:szCs w:val="28"/>
              </w:rPr>
              <w:t>доброславный</w:t>
            </w:r>
            <w:proofErr w:type="spellEnd"/>
            <w:r w:rsidRPr="002D52B4">
              <w:rPr>
                <w:sz w:val="28"/>
                <w:szCs w:val="28"/>
              </w:rPr>
              <w:t>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Как величавый град Петров!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Для нас ты есть и будешь главный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В короне русских городов! 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ПРИПЕВ.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Столицей признанный когда-то,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Ты Петербурга младший брат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И носишь звание солдата.</w:t>
            </w:r>
          </w:p>
          <w:p w:rsidR="002D52B4" w:rsidRPr="002D52B4" w:rsidRDefault="002D52B4" w:rsidP="002D52B4">
            <w:pPr>
              <w:ind w:firstLine="900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                Виват, о Гатчина, -  Виват! Виват! Ви-</w:t>
            </w:r>
            <w:proofErr w:type="spellStart"/>
            <w:r w:rsidRPr="002D52B4">
              <w:rPr>
                <w:sz w:val="28"/>
                <w:szCs w:val="28"/>
              </w:rPr>
              <w:t>ва</w:t>
            </w:r>
            <w:proofErr w:type="spellEnd"/>
            <w:r w:rsidRPr="002D52B4">
              <w:rPr>
                <w:sz w:val="28"/>
                <w:szCs w:val="28"/>
              </w:rPr>
              <w:t>-т!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left="5580" w:firstLine="709"/>
              <w:jc w:val="both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left="5580" w:firstLine="709"/>
              <w:jc w:val="both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left="5580" w:firstLine="709"/>
              <w:jc w:val="both"/>
              <w:rPr>
                <w:sz w:val="28"/>
                <w:szCs w:val="28"/>
              </w:rPr>
            </w:pP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left="5580"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91"/>
              <w:gridCol w:w="4923"/>
            </w:tblGrid>
            <w:tr w:rsidR="002D52B4" w:rsidRPr="002D52B4" w:rsidTr="00DF6245">
              <w:tc>
                <w:tcPr>
                  <w:tcW w:w="5006" w:type="dxa"/>
                  <w:shd w:val="clear" w:color="auto" w:fill="auto"/>
                </w:tcPr>
                <w:p w:rsidR="002D52B4" w:rsidRPr="002D52B4" w:rsidRDefault="002D52B4" w:rsidP="002D52B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6" w:type="dxa"/>
                  <w:shd w:val="clear" w:color="auto" w:fill="auto"/>
                </w:tcPr>
                <w:p w:rsidR="002D52B4" w:rsidRPr="002D52B4" w:rsidRDefault="002D52B4" w:rsidP="002D52B4">
                  <w:pPr>
                    <w:jc w:val="center"/>
                  </w:pPr>
                  <w:r w:rsidRPr="002D52B4">
                    <w:t xml:space="preserve">Приложение №3 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 w:rsidRPr="002D52B4">
                    <w:t>к решению совета депутатов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 w:rsidRPr="002D52B4">
                    <w:t xml:space="preserve"> МО «Город Гатчина» </w:t>
                  </w:r>
                </w:p>
                <w:p w:rsidR="002D52B4" w:rsidRPr="002D52B4" w:rsidRDefault="002D52B4" w:rsidP="002D52B4">
                  <w:pPr>
                    <w:jc w:val="center"/>
                  </w:pPr>
                  <w:r>
                    <w:t>от 24.05.2017 № 35</w:t>
                  </w:r>
                </w:p>
                <w:p w:rsidR="002D52B4" w:rsidRPr="002D52B4" w:rsidRDefault="002D52B4" w:rsidP="002D52B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D52B4" w:rsidRPr="002D52B4" w:rsidTr="00DF6245">
              <w:tc>
                <w:tcPr>
                  <w:tcW w:w="10012" w:type="dxa"/>
                  <w:gridSpan w:val="2"/>
                  <w:shd w:val="clear" w:color="auto" w:fill="auto"/>
                </w:tcPr>
                <w:p w:rsidR="002D52B4" w:rsidRPr="002D52B4" w:rsidRDefault="002D52B4" w:rsidP="002D52B4">
                  <w:pPr>
                    <w:jc w:val="center"/>
                    <w:rPr>
                      <w:sz w:val="28"/>
                      <w:szCs w:val="28"/>
                    </w:rPr>
                  </w:pPr>
                  <w:r w:rsidRPr="002D52B4">
                    <w:rPr>
                      <w:sz w:val="28"/>
                      <w:szCs w:val="28"/>
                    </w:rPr>
                    <w:t xml:space="preserve">ПОЛОЖЕНИЕ О ГИМНЕ </w:t>
                  </w:r>
                </w:p>
                <w:p w:rsidR="002D52B4" w:rsidRPr="002D52B4" w:rsidRDefault="002D52B4" w:rsidP="002D52B4">
                  <w:pPr>
                    <w:jc w:val="center"/>
                    <w:rPr>
                      <w:sz w:val="28"/>
                      <w:szCs w:val="28"/>
                    </w:rPr>
                  </w:pPr>
                  <w:r w:rsidRPr="002D52B4">
                    <w:rPr>
                      <w:sz w:val="28"/>
                      <w:szCs w:val="28"/>
                    </w:rPr>
                    <w:t xml:space="preserve">МУНИЦИПАЛЬНОГО ОБРАЗОВАНИЯ «ГОРОД ГАТЧИНА» </w:t>
                  </w:r>
                </w:p>
                <w:p w:rsidR="002D52B4" w:rsidRPr="002D52B4" w:rsidRDefault="002D52B4" w:rsidP="002D52B4">
                  <w:pPr>
                    <w:jc w:val="center"/>
                    <w:rPr>
                      <w:sz w:val="28"/>
                      <w:szCs w:val="28"/>
                    </w:rPr>
                  </w:pPr>
                  <w:r w:rsidRPr="002D52B4">
                    <w:rPr>
                      <w:sz w:val="28"/>
                      <w:szCs w:val="28"/>
                    </w:rPr>
                    <w:t xml:space="preserve">ГАТЧИНСКОГО МУНИЦИПАЛЬНОГО РАЙОНА </w:t>
                  </w:r>
                </w:p>
              </w:tc>
            </w:tr>
          </w:tbl>
          <w:p w:rsidR="002D52B4" w:rsidRPr="002D52B4" w:rsidRDefault="002D52B4" w:rsidP="002D52B4">
            <w:pPr>
              <w:autoSpaceDE w:val="0"/>
              <w:autoSpaceDN w:val="0"/>
              <w:adjustRightInd w:val="0"/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Настоящим Положением устанавливаются гимн муниципального образования «Город Гатчина» Гатчинского муниципального района (далее по тексту – гимн), его статус, описание и порядок официального использования.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spacing w:before="240" w:after="240"/>
              <w:ind w:firstLine="709"/>
              <w:jc w:val="center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1. ОБЩИЕ ПОЛОЖЕНИЯ 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1.1. Гимн является официальным символом муниципального образования «Город Гатчина» Гатчинского муниципального района, отражающим единство его территории, исторические, культурные, социально-экономические и иные местные традиции.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1.2. Гимн представляет собой музыкальное произведение, текст и музыкальная редакция которого утверждается решением совета депутатов муниципального образования «Город Гатчина» Гатчинского муниципального района.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1.3.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      </w:r>
            <w:proofErr w:type="spellStart"/>
            <w:r w:rsidRPr="002D52B4">
              <w:rPr>
                <w:sz w:val="28"/>
                <w:szCs w:val="28"/>
              </w:rPr>
              <w:t>звуко</w:t>
            </w:r>
            <w:proofErr w:type="spellEnd"/>
            <w:r w:rsidRPr="002D52B4">
              <w:rPr>
                <w:sz w:val="28"/>
                <w:szCs w:val="28"/>
              </w:rPr>
              <w:t>- и видеозаписи, а также средства теле- и радиотрансляции.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1.4. Гимн должен исполняться в точном соответствии с музыкальной редакцией и текстом, утвержденными решением совета депутатов муниципального образования «Город Гатчина» Гатчинского муниципального района.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spacing w:before="240" w:after="240"/>
              <w:ind w:firstLine="709"/>
              <w:jc w:val="center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 ПОРЯДОК ИСПОЛНЕНИЯ ГИМНА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2.1. Гимн исполняется: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2.1.1. при вступлении в должность главы муниципального образования «Город Гатчина» Гатчинского муниципального района, после исполнения Государственного гимна Российской Федерации и гимна Ленинградской области;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2.1.2. при открытии первого и последнего заседания совета депутатов муниципального образования «Город Гатчина» Гатчинского муниципального района действующего созыва; 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2.1.3. во время официальной церемонии подъема флага муниципального образования «Город Гатчина» Гатчинского муниципального района и других официальных церемоний;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2.1.4. во время церемоний встреч и </w:t>
            </w:r>
            <w:proofErr w:type="gramStart"/>
            <w:r w:rsidRPr="002D52B4">
              <w:rPr>
                <w:sz w:val="28"/>
                <w:szCs w:val="28"/>
              </w:rPr>
              <w:t>проводов</w:t>
            </w:r>
            <w:proofErr w:type="gramEnd"/>
            <w:r w:rsidRPr="002D52B4">
              <w:rPr>
                <w:sz w:val="28"/>
                <w:szCs w:val="28"/>
              </w:rPr>
              <w:t xml:space="preserve"> посещающих муниципальное </w:t>
            </w:r>
            <w:r w:rsidRPr="002D52B4">
              <w:rPr>
                <w:sz w:val="28"/>
                <w:szCs w:val="28"/>
              </w:rPr>
              <w:lastRenderedPageBreak/>
              <w:t>образование «Город Гатчина» Гатчинского муниципального района с официальными визитами: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 xml:space="preserve">- глав и (или) делегаций иностранных государств, межгосударственных и межправительственных делегаций в соответствии с дипломатическим протоколом и после исполнения Государственного гимна Российской Федерации, гимна Ленинградской области; 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- глав и(или) делегаций субъектов Российской Федерации, глав и(или) делегаций иных муниципальных образований.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 Гимн может исполняться: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2.2.1. при открытии памятников и памятных знаков в муниципальном образовании «Город Гатчина» Гатчинского муниципального района;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2.2.2. при открытии и закрытии торжественных собраний, посвященных государственным праздникам Российской Федерации, Ленинградской области и праздникам муниципального образования «Город Гатчина» Гатчинского муниципального района, в порядке, предусмотренном пунктами 2.4, 2.5. настоящего Положения;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2.2.3. при проведении официальных церемоний во время спортивных соревнований на территории муниципального образования «Город Гатчина» Гатчинского муниципального района и за ее пределами - в соответствии с правилами проведения этих соревнований;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2.2.4. во время иных торжественных мероприятий, проводимых органами местного самоуправления, а также государственными и негосударственными организациями, частными лицами;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2.2.5. Гимн может транслироваться во время государственных праздников Российской Федерации, Ленинградской области, во время Дня города Гатчины и других муниципальных праздников средствами теле- и радиотрансляции.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sz w:val="28"/>
                <w:szCs w:val="28"/>
              </w:rPr>
              <w:t>2.3. При официальном исполнении гимна присутствующие выслушивают его стоя, мужчины без головных уборов. В случае, если исполнение гимна сопровождается поднятием флага муниципального образования «Город Гатчина» Гатчинского муниципального района, присутствующие поворачиваются к флагу лицом.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D52B4">
              <w:rPr>
                <w:color w:val="000000"/>
                <w:spacing w:val="8"/>
                <w:sz w:val="28"/>
                <w:szCs w:val="28"/>
              </w:rPr>
              <w:t>2.4. В случаях, когда федеральным законодательством предусмотрено</w:t>
            </w:r>
            <w:r w:rsidRPr="002D52B4">
              <w:rPr>
                <w:color w:val="000000"/>
                <w:spacing w:val="8"/>
                <w:sz w:val="28"/>
                <w:szCs w:val="28"/>
              </w:rPr>
              <w:br/>
            </w:r>
            <w:r w:rsidRPr="002D52B4">
              <w:rPr>
                <w:color w:val="000000"/>
                <w:spacing w:val="6"/>
                <w:sz w:val="28"/>
                <w:szCs w:val="28"/>
              </w:rPr>
              <w:t xml:space="preserve">исполнение Государственного гимна Российской Федерации, гимн муниципального образования «Город Гатчина» Гатчинского муниципального района </w:t>
            </w:r>
            <w:r w:rsidRPr="002D52B4">
              <w:rPr>
                <w:color w:val="000000"/>
                <w:spacing w:val="-1"/>
                <w:sz w:val="28"/>
                <w:szCs w:val="28"/>
              </w:rPr>
              <w:t>исполняется после него.</w:t>
            </w:r>
          </w:p>
          <w:p w:rsidR="002D52B4" w:rsidRPr="002D52B4" w:rsidRDefault="002D52B4" w:rsidP="002D52B4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52B4">
              <w:rPr>
                <w:color w:val="000000"/>
                <w:spacing w:val="8"/>
                <w:sz w:val="28"/>
                <w:szCs w:val="28"/>
              </w:rPr>
              <w:t xml:space="preserve">2.5. В случаях, когда законодательством Ленинградской области предусмотрено </w:t>
            </w:r>
            <w:r w:rsidRPr="002D52B4">
              <w:rPr>
                <w:color w:val="000000"/>
                <w:spacing w:val="6"/>
                <w:sz w:val="28"/>
                <w:szCs w:val="28"/>
              </w:rPr>
              <w:t xml:space="preserve">исполнение гимна Ленинградской области, гимн муниципального образования «Город Гатчина» Гатчинского муниципального района </w:t>
            </w:r>
            <w:r w:rsidRPr="002D52B4">
              <w:rPr>
                <w:color w:val="000000"/>
                <w:spacing w:val="-1"/>
                <w:sz w:val="28"/>
                <w:szCs w:val="28"/>
              </w:rPr>
              <w:t>исполняется после него.</w:t>
            </w:r>
          </w:p>
          <w:p w:rsidR="002D52B4" w:rsidRPr="002D52B4" w:rsidRDefault="002D52B4" w:rsidP="002D52B4">
            <w:pPr>
              <w:jc w:val="center"/>
            </w:pPr>
          </w:p>
        </w:tc>
      </w:tr>
    </w:tbl>
    <w:p w:rsidR="002D52B4" w:rsidRPr="00BE0747" w:rsidRDefault="002D52B4">
      <w:pPr>
        <w:rPr>
          <w:sz w:val="28"/>
          <w:szCs w:val="28"/>
        </w:rPr>
      </w:pPr>
    </w:p>
    <w:sectPr w:rsidR="002D52B4" w:rsidRPr="00BE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B6"/>
    <w:rsid w:val="002D52B4"/>
    <w:rsid w:val="006A4616"/>
    <w:rsid w:val="006C6861"/>
    <w:rsid w:val="009909ED"/>
    <w:rsid w:val="00BE0747"/>
    <w:rsid w:val="00C65EDE"/>
    <w:rsid w:val="00DF703D"/>
    <w:rsid w:val="00F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F5AE"/>
  <w15:docId w15:val="{9E7970E4-E127-4D33-9A1B-2F65891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07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0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7</cp:revision>
  <dcterms:created xsi:type="dcterms:W3CDTF">2017-05-26T05:06:00Z</dcterms:created>
  <dcterms:modified xsi:type="dcterms:W3CDTF">2017-06-13T06:24:00Z</dcterms:modified>
</cp:coreProperties>
</file>